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6E224A" w14:textId="4428ADA7" w:rsidR="00030AD8" w:rsidRPr="00902330" w:rsidRDefault="003A1228" w:rsidP="00902330">
      <w:pPr>
        <w:pStyle w:val="MainText"/>
        <w:spacing w:before="36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Application</w:t>
      </w:r>
      <w:r w:rsidR="00475CCD">
        <w:rPr>
          <w:rFonts w:ascii="Arial" w:hAnsi="Arial"/>
          <w:b/>
          <w:sz w:val="28"/>
          <w:szCs w:val="28"/>
        </w:rPr>
        <w:t>s to form</w:t>
      </w:r>
      <w:r>
        <w:rPr>
          <w:rFonts w:ascii="Arial" w:hAnsi="Arial"/>
          <w:b/>
          <w:sz w:val="28"/>
          <w:szCs w:val="28"/>
        </w:rPr>
        <w:t xml:space="preserve"> Special Interest Group</w:t>
      </w:r>
      <w:r w:rsidR="00475CCD">
        <w:rPr>
          <w:rFonts w:ascii="Arial" w:hAnsi="Arial"/>
          <w:b/>
          <w:sz w:val="28"/>
          <w:szCs w:val="28"/>
        </w:rPr>
        <w:t>s</w:t>
      </w:r>
    </w:p>
    <w:p w14:paraId="396E224B" w14:textId="77777777" w:rsidR="00183E81" w:rsidRPr="007944A1" w:rsidRDefault="00C810BF" w:rsidP="00E448F0">
      <w:pPr>
        <w:pStyle w:val="Heading2"/>
        <w:spacing w:before="220" w:after="0"/>
        <w:rPr>
          <w:sz w:val="22"/>
          <w:szCs w:val="22"/>
        </w:rPr>
      </w:pPr>
      <w:r w:rsidRPr="007944A1">
        <w:rPr>
          <w:sz w:val="22"/>
          <w:szCs w:val="22"/>
        </w:rPr>
        <w:t>Purpose of Report</w:t>
      </w:r>
    </w:p>
    <w:p w14:paraId="396E224C" w14:textId="77777777" w:rsidR="00E448F0" w:rsidRDefault="00E448F0" w:rsidP="00277C7D">
      <w:pPr>
        <w:pStyle w:val="Heading2"/>
        <w:spacing w:before="0" w:after="0"/>
        <w:rPr>
          <w:b w:val="0"/>
          <w:sz w:val="22"/>
          <w:szCs w:val="22"/>
        </w:rPr>
      </w:pPr>
      <w:bookmarkStart w:id="0" w:name="DocPurposeReport"/>
      <w:bookmarkEnd w:id="0"/>
    </w:p>
    <w:p w14:paraId="396E224D" w14:textId="77777777" w:rsidR="00E448F0" w:rsidRDefault="0022523A" w:rsidP="00E448F0">
      <w:pPr>
        <w:pStyle w:val="Heading2"/>
        <w:spacing w:before="0" w:after="0"/>
        <w:rPr>
          <w:b w:val="0"/>
          <w:sz w:val="22"/>
          <w:szCs w:val="22"/>
        </w:rPr>
      </w:pPr>
      <w:r w:rsidRPr="007944A1">
        <w:rPr>
          <w:b w:val="0"/>
          <w:sz w:val="22"/>
          <w:szCs w:val="22"/>
        </w:rPr>
        <w:t>For decision.</w:t>
      </w:r>
      <w:bookmarkStart w:id="1" w:name="DocSummary"/>
      <w:bookmarkEnd w:id="1"/>
    </w:p>
    <w:p w14:paraId="396E224E" w14:textId="77777777" w:rsidR="00E448F0" w:rsidRDefault="00E448F0" w:rsidP="00E448F0">
      <w:pPr>
        <w:pStyle w:val="Heading2"/>
        <w:spacing w:before="0" w:after="0"/>
        <w:rPr>
          <w:b w:val="0"/>
          <w:sz w:val="22"/>
          <w:szCs w:val="22"/>
        </w:rPr>
      </w:pPr>
    </w:p>
    <w:p w14:paraId="396E224F" w14:textId="77777777" w:rsidR="00277C7D" w:rsidRPr="00E448F0" w:rsidRDefault="0022523A" w:rsidP="00E448F0">
      <w:pPr>
        <w:pStyle w:val="Heading2"/>
        <w:spacing w:before="0" w:after="0"/>
        <w:rPr>
          <w:sz w:val="22"/>
          <w:szCs w:val="22"/>
        </w:rPr>
      </w:pPr>
      <w:r w:rsidRPr="00E448F0">
        <w:rPr>
          <w:sz w:val="22"/>
          <w:szCs w:val="22"/>
        </w:rPr>
        <w:t>Summary</w:t>
      </w:r>
    </w:p>
    <w:p w14:paraId="6176126D" w14:textId="77777777" w:rsidR="00475CCD" w:rsidRDefault="00475CCD" w:rsidP="000B7D95">
      <w:pPr>
        <w:pStyle w:val="FrontPageText"/>
        <w:tabs>
          <w:tab w:val="left" w:pos="7230"/>
        </w:tabs>
        <w:spacing w:beforeLines="0" w:afterLines="0" w:line="240" w:lineRule="auto"/>
        <w:rPr>
          <w:b/>
          <w:sz w:val="22"/>
          <w:szCs w:val="22"/>
        </w:rPr>
      </w:pPr>
    </w:p>
    <w:p w14:paraId="09ADC162" w14:textId="523CB48E" w:rsidR="00475CCD" w:rsidRPr="00475CCD" w:rsidRDefault="00475CCD" w:rsidP="000B7D95">
      <w:pPr>
        <w:pStyle w:val="FrontPageText"/>
        <w:tabs>
          <w:tab w:val="left" w:pos="7230"/>
        </w:tabs>
        <w:spacing w:beforeLines="0" w:afterLines="0" w:line="240" w:lineRule="auto"/>
        <w:rPr>
          <w:sz w:val="22"/>
          <w:szCs w:val="22"/>
        </w:rPr>
      </w:pPr>
      <w:r w:rsidRPr="00475CCD">
        <w:rPr>
          <w:sz w:val="22"/>
          <w:szCs w:val="22"/>
        </w:rPr>
        <w:t>The LGA have received two applications to form Special Interest Groups (SIGs) as follows:</w:t>
      </w:r>
    </w:p>
    <w:p w14:paraId="5BD695C6" w14:textId="77777777" w:rsidR="00475CCD" w:rsidRDefault="00475CCD" w:rsidP="000B7D95">
      <w:pPr>
        <w:pStyle w:val="FrontPageText"/>
        <w:tabs>
          <w:tab w:val="left" w:pos="7230"/>
        </w:tabs>
        <w:spacing w:beforeLines="0" w:afterLines="0" w:line="240" w:lineRule="auto"/>
        <w:rPr>
          <w:b/>
          <w:sz w:val="22"/>
          <w:szCs w:val="22"/>
        </w:rPr>
      </w:pPr>
    </w:p>
    <w:p w14:paraId="7DE78D70" w14:textId="1608238D" w:rsidR="00475CCD" w:rsidRDefault="00475CCD" w:rsidP="00475CCD">
      <w:pPr>
        <w:pStyle w:val="FrontPageText"/>
        <w:numPr>
          <w:ilvl w:val="0"/>
          <w:numId w:val="32"/>
        </w:numPr>
        <w:tabs>
          <w:tab w:val="left" w:pos="7230"/>
        </w:tabs>
        <w:spacing w:beforeLines="0" w:afterLines="0" w:line="240" w:lineRule="auto"/>
        <w:rPr>
          <w:sz w:val="22"/>
          <w:szCs w:val="22"/>
        </w:rPr>
      </w:pPr>
      <w:r w:rsidRPr="00475CCD">
        <w:rPr>
          <w:sz w:val="22"/>
          <w:szCs w:val="22"/>
        </w:rPr>
        <w:t>Association of Local Government Archaeological Officers</w:t>
      </w:r>
      <w:r>
        <w:rPr>
          <w:sz w:val="22"/>
          <w:szCs w:val="22"/>
        </w:rPr>
        <w:t xml:space="preserve"> (</w:t>
      </w:r>
      <w:r w:rsidRPr="00475CCD">
        <w:rPr>
          <w:b/>
          <w:sz w:val="22"/>
          <w:szCs w:val="22"/>
          <w:u w:val="single"/>
        </w:rPr>
        <w:t>Appendix A</w:t>
      </w:r>
      <w:r w:rsidRPr="00475CCD">
        <w:rPr>
          <w:sz w:val="22"/>
          <w:szCs w:val="22"/>
        </w:rPr>
        <w:t>);</w:t>
      </w:r>
      <w:r>
        <w:rPr>
          <w:sz w:val="22"/>
          <w:szCs w:val="22"/>
        </w:rPr>
        <w:t xml:space="preserve"> and</w:t>
      </w:r>
    </w:p>
    <w:p w14:paraId="4083A971" w14:textId="02BA01FB" w:rsidR="00475CCD" w:rsidRPr="00475CCD" w:rsidRDefault="00475CCD" w:rsidP="00475CCD">
      <w:pPr>
        <w:pStyle w:val="FrontPageText"/>
        <w:numPr>
          <w:ilvl w:val="0"/>
          <w:numId w:val="32"/>
        </w:numPr>
        <w:tabs>
          <w:tab w:val="left" w:pos="7230"/>
        </w:tabs>
        <w:spacing w:beforeLines="0" w:afterLines="0" w:line="240" w:lineRule="auto"/>
        <w:rPr>
          <w:sz w:val="22"/>
          <w:szCs w:val="22"/>
        </w:rPr>
      </w:pPr>
      <w:r>
        <w:rPr>
          <w:sz w:val="22"/>
          <w:szCs w:val="22"/>
        </w:rPr>
        <w:t>Climate Emergency Network (</w:t>
      </w:r>
      <w:r w:rsidRPr="00475CCD">
        <w:rPr>
          <w:b/>
          <w:sz w:val="22"/>
          <w:szCs w:val="22"/>
          <w:u w:val="single"/>
        </w:rPr>
        <w:t>Appendix B</w:t>
      </w:r>
      <w:r>
        <w:rPr>
          <w:sz w:val="22"/>
          <w:szCs w:val="22"/>
        </w:rPr>
        <w:t xml:space="preserve">). </w:t>
      </w:r>
    </w:p>
    <w:p w14:paraId="396E2254" w14:textId="77777777" w:rsidR="00E448F0" w:rsidRDefault="00E448F0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p w14:paraId="679AAC78" w14:textId="402F90CD" w:rsidR="00475CCD" w:rsidRDefault="00475CCD" w:rsidP="00277C7D">
      <w:pPr>
        <w:pStyle w:val="FrontPageText"/>
        <w:spacing w:beforeLines="0" w:afterLines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For reference, the LGA’s Statement on </w:t>
      </w:r>
      <w:r w:rsidR="002134DC">
        <w:rPr>
          <w:sz w:val="22"/>
          <w:szCs w:val="22"/>
        </w:rPr>
        <w:t xml:space="preserve">SIGs is </w:t>
      </w:r>
      <w:r w:rsidR="002276E2">
        <w:rPr>
          <w:sz w:val="22"/>
          <w:szCs w:val="22"/>
        </w:rPr>
        <w:t xml:space="preserve">included at </w:t>
      </w:r>
      <w:r w:rsidR="00A82DA5">
        <w:rPr>
          <w:b/>
          <w:sz w:val="22"/>
          <w:szCs w:val="22"/>
          <w:u w:val="single"/>
        </w:rPr>
        <w:t>Item 8</w:t>
      </w:r>
      <w:r w:rsidR="002276E2" w:rsidRPr="002276E2">
        <w:rPr>
          <w:sz w:val="22"/>
          <w:szCs w:val="22"/>
        </w:rPr>
        <w:t xml:space="preserve"> </w:t>
      </w:r>
      <w:r w:rsidR="002276E2" w:rsidRPr="002276E2">
        <w:rPr>
          <w:b/>
          <w:sz w:val="22"/>
          <w:szCs w:val="22"/>
          <w:u w:val="single"/>
        </w:rPr>
        <w:t>Appendix A</w:t>
      </w:r>
      <w:r w:rsidR="002276E2">
        <w:rPr>
          <w:sz w:val="22"/>
          <w:szCs w:val="22"/>
        </w:rPr>
        <w:t xml:space="preserve">. </w:t>
      </w:r>
    </w:p>
    <w:p w14:paraId="33D75867" w14:textId="77777777" w:rsidR="00475CCD" w:rsidRPr="007944A1" w:rsidRDefault="00475CCD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7944A1" w14:paraId="396E225E" w14:textId="77777777">
        <w:tc>
          <w:tcPr>
            <w:tcW w:w="9157" w:type="dxa"/>
          </w:tcPr>
          <w:p w14:paraId="396E2255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6" w14:textId="77777777" w:rsidR="000C3360" w:rsidRPr="00E448F0" w:rsidRDefault="000C3360" w:rsidP="00E448F0">
            <w:pPr>
              <w:rPr>
                <w:rFonts w:ascii="Arial" w:hAnsi="Arial" w:cs="Arial"/>
                <w:b/>
              </w:rPr>
            </w:pPr>
            <w:r w:rsidRPr="00E448F0">
              <w:rPr>
                <w:rFonts w:ascii="Arial" w:hAnsi="Arial" w:cs="Arial"/>
                <w:b/>
              </w:rPr>
              <w:t>Recommendation</w:t>
            </w:r>
          </w:p>
          <w:p w14:paraId="396E2257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8" w14:textId="106186C9" w:rsidR="0022523A" w:rsidRPr="00D63E41" w:rsidRDefault="0022523A" w:rsidP="00F03FE8">
            <w:pPr>
              <w:pStyle w:val="FrontPageText"/>
              <w:spacing w:beforeLines="0" w:afterLines="0" w:line="240" w:lineRule="auto"/>
              <w:rPr>
                <w:sz w:val="22"/>
                <w:szCs w:val="22"/>
              </w:rPr>
            </w:pPr>
            <w:bookmarkStart w:id="2" w:name="DocRecommendations"/>
            <w:bookmarkEnd w:id="2"/>
            <w:r w:rsidRPr="00F03FE8">
              <w:rPr>
                <w:sz w:val="22"/>
                <w:szCs w:val="22"/>
              </w:rPr>
              <w:t xml:space="preserve">That the </w:t>
            </w:r>
            <w:r w:rsidR="00F03FE8" w:rsidRPr="00F03FE8">
              <w:rPr>
                <w:sz w:val="22"/>
                <w:szCs w:val="22"/>
              </w:rPr>
              <w:t xml:space="preserve">LGA </w:t>
            </w:r>
            <w:r w:rsidRPr="00F03FE8">
              <w:rPr>
                <w:sz w:val="22"/>
                <w:szCs w:val="22"/>
              </w:rPr>
              <w:t xml:space="preserve">Leadership </w:t>
            </w:r>
            <w:r w:rsidR="00D9724C" w:rsidRPr="00F03FE8">
              <w:rPr>
                <w:sz w:val="22"/>
                <w:szCs w:val="22"/>
              </w:rPr>
              <w:t xml:space="preserve">Board </w:t>
            </w:r>
            <w:r w:rsidR="00167DDD" w:rsidRPr="00F03FE8">
              <w:rPr>
                <w:sz w:val="22"/>
                <w:szCs w:val="22"/>
              </w:rPr>
              <w:t>approves</w:t>
            </w:r>
            <w:r w:rsidR="008A30E2" w:rsidRPr="00F03FE8">
              <w:rPr>
                <w:sz w:val="22"/>
                <w:szCs w:val="22"/>
              </w:rPr>
              <w:t xml:space="preserve"> the</w:t>
            </w:r>
            <w:r w:rsidR="003A1228" w:rsidRPr="00F03FE8">
              <w:rPr>
                <w:sz w:val="22"/>
                <w:szCs w:val="22"/>
              </w:rPr>
              <w:t xml:space="preserve"> </w:t>
            </w:r>
            <w:r w:rsidR="00475CCD">
              <w:rPr>
                <w:sz w:val="22"/>
                <w:szCs w:val="22"/>
              </w:rPr>
              <w:t>applications to form two new SIGs, the Association of Local Government Archaeological Officers, and</w:t>
            </w:r>
            <w:r w:rsidR="00E83BB3">
              <w:rPr>
                <w:sz w:val="22"/>
                <w:szCs w:val="22"/>
              </w:rPr>
              <w:t xml:space="preserve"> the Climate Emergency Network.</w:t>
            </w:r>
          </w:p>
          <w:p w14:paraId="396E2259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A" w14:textId="77777777" w:rsidR="000C3360" w:rsidRPr="00E448F0" w:rsidRDefault="000C3360" w:rsidP="00E448F0">
            <w:pPr>
              <w:rPr>
                <w:rFonts w:ascii="Arial" w:hAnsi="Arial" w:cs="Arial"/>
                <w:b/>
              </w:rPr>
            </w:pPr>
            <w:r w:rsidRPr="00E448F0">
              <w:rPr>
                <w:rFonts w:ascii="Arial" w:hAnsi="Arial" w:cs="Arial"/>
                <w:b/>
              </w:rPr>
              <w:t>Action</w:t>
            </w:r>
          </w:p>
          <w:p w14:paraId="396E225B" w14:textId="77777777" w:rsidR="00277C7D" w:rsidRPr="00E448F0" w:rsidRDefault="00277C7D" w:rsidP="00E448F0">
            <w:pPr>
              <w:rPr>
                <w:rFonts w:ascii="Arial" w:hAnsi="Arial" w:cs="Arial"/>
              </w:rPr>
            </w:pPr>
          </w:p>
          <w:p w14:paraId="396E225C" w14:textId="77777777" w:rsidR="00277C7D" w:rsidRPr="00E448F0" w:rsidRDefault="005231BD" w:rsidP="00E448F0">
            <w:pPr>
              <w:rPr>
                <w:rFonts w:ascii="Arial" w:hAnsi="Arial" w:cs="Arial"/>
              </w:rPr>
            </w:pPr>
            <w:r w:rsidRPr="00E448F0">
              <w:rPr>
                <w:rFonts w:ascii="Arial" w:hAnsi="Arial" w:cs="Arial"/>
              </w:rPr>
              <w:t>Officers to action in accordance with the Board’s decision</w:t>
            </w:r>
            <w:bookmarkStart w:id="3" w:name="DocAction"/>
            <w:bookmarkEnd w:id="3"/>
            <w:r w:rsidR="00277C7D" w:rsidRPr="00E448F0">
              <w:rPr>
                <w:rFonts w:ascii="Arial" w:hAnsi="Arial" w:cs="Arial"/>
              </w:rPr>
              <w:t>.</w:t>
            </w:r>
          </w:p>
          <w:p w14:paraId="396E225D" w14:textId="77777777" w:rsidR="00277C7D" w:rsidRPr="00277C7D" w:rsidRDefault="00277C7D" w:rsidP="00277C7D">
            <w:pPr>
              <w:pStyle w:val="FrontPageText"/>
              <w:spacing w:beforeLines="0" w:afterLines="0" w:line="240" w:lineRule="auto"/>
              <w:rPr>
                <w:sz w:val="22"/>
                <w:szCs w:val="22"/>
              </w:rPr>
            </w:pPr>
          </w:p>
        </w:tc>
      </w:tr>
    </w:tbl>
    <w:p w14:paraId="396E225F" w14:textId="77777777" w:rsidR="00AA6F4D" w:rsidRDefault="00AA6F4D" w:rsidP="00277C7D">
      <w:pPr>
        <w:pStyle w:val="FrontPageText"/>
        <w:spacing w:beforeLines="0" w:afterLines="0" w:line="240" w:lineRule="auto"/>
        <w:rPr>
          <w:sz w:val="22"/>
          <w:szCs w:val="22"/>
        </w:rPr>
      </w:pPr>
    </w:p>
    <w:p w14:paraId="396E2260" w14:textId="77777777" w:rsidR="00931358" w:rsidRPr="00DA0119" w:rsidRDefault="00931358" w:rsidP="00931358">
      <w:pPr>
        <w:pStyle w:val="MainText"/>
        <w:spacing w:before="120" w:after="120" w:line="240" w:lineRule="auto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51"/>
        <w:gridCol w:w="6276"/>
      </w:tblGrid>
      <w:tr w:rsidR="00931358" w:rsidRPr="003E01D5" w14:paraId="396E2263" w14:textId="77777777" w:rsidTr="00380D9D">
        <w:tc>
          <w:tcPr>
            <w:tcW w:w="2802" w:type="dxa"/>
            <w:shd w:val="clear" w:color="auto" w:fill="auto"/>
            <w:hideMark/>
          </w:tcPr>
          <w:p w14:paraId="396E2261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Contact officer:</w:t>
            </w:r>
            <w:r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2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931358" w:rsidRPr="003E01D5" w14:paraId="396E2266" w14:textId="77777777" w:rsidTr="00380D9D">
        <w:tc>
          <w:tcPr>
            <w:tcW w:w="2802" w:type="dxa"/>
            <w:shd w:val="clear" w:color="auto" w:fill="auto"/>
            <w:hideMark/>
          </w:tcPr>
          <w:p w14:paraId="396E2264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5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931358" w:rsidRPr="003E01D5" w14:paraId="396E2269" w14:textId="77777777" w:rsidTr="00380D9D">
        <w:tc>
          <w:tcPr>
            <w:tcW w:w="2802" w:type="dxa"/>
            <w:shd w:val="clear" w:color="auto" w:fill="auto"/>
            <w:hideMark/>
          </w:tcPr>
          <w:p w14:paraId="396E2267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8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r w:rsidRPr="00D40AF2"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931358" w:rsidRPr="003E01D5" w14:paraId="396E226C" w14:textId="77777777" w:rsidTr="00380D9D">
        <w:trPr>
          <w:trHeight w:val="507"/>
        </w:trPr>
        <w:tc>
          <w:tcPr>
            <w:tcW w:w="2802" w:type="dxa"/>
            <w:shd w:val="clear" w:color="auto" w:fill="auto"/>
            <w:hideMark/>
          </w:tcPr>
          <w:p w14:paraId="396E226A" w14:textId="77777777" w:rsidR="00931358" w:rsidRPr="00D40AF2" w:rsidRDefault="00931358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b/>
                <w:szCs w:val="22"/>
              </w:rPr>
            </w:pPr>
            <w:r w:rsidRPr="00D40AF2">
              <w:rPr>
                <w:rFonts w:ascii="Arial" w:hAnsi="Arial" w:cs="Arial"/>
                <w:b/>
                <w:szCs w:val="22"/>
              </w:rPr>
              <w:t>Email:</w:t>
            </w:r>
          </w:p>
        </w:tc>
        <w:tc>
          <w:tcPr>
            <w:tcW w:w="6378" w:type="dxa"/>
            <w:shd w:val="clear" w:color="auto" w:fill="auto"/>
            <w:hideMark/>
          </w:tcPr>
          <w:p w14:paraId="396E226B" w14:textId="37E444BF" w:rsidR="00931358" w:rsidRPr="00D40AF2" w:rsidRDefault="00E83BB3" w:rsidP="00380D9D">
            <w:pPr>
              <w:pStyle w:val="MainText"/>
              <w:spacing w:before="120" w:after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0C77B2" w:rsidRPr="00F336EC">
                <w:rPr>
                  <w:rStyle w:val="Hyperlink"/>
                  <w:rFonts w:ascii="Arial" w:hAnsi="Arial" w:cs="Arial"/>
                  <w:szCs w:val="22"/>
                </w:rPr>
                <w:t>Claire.Holloway@local.gov.uk</w:t>
              </w:r>
            </w:hyperlink>
            <w:r w:rsidR="00931358" w:rsidRPr="00D40AF2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396E226D" w14:textId="77777777" w:rsidR="00931358" w:rsidRDefault="00931358" w:rsidP="00931358">
      <w:pPr>
        <w:pStyle w:val="MainText"/>
        <w:spacing w:before="120" w:after="120"/>
        <w:rPr>
          <w:rFonts w:ascii="Arial" w:hAnsi="Arial" w:cs="Arial"/>
          <w:b/>
          <w:sz w:val="24"/>
          <w:szCs w:val="24"/>
        </w:rPr>
      </w:pPr>
    </w:p>
    <w:p w14:paraId="396E226E" w14:textId="77777777" w:rsidR="00931358" w:rsidRDefault="00931358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14:paraId="2E2339BD" w14:textId="77777777" w:rsidR="00E83BB3" w:rsidRPr="00902330" w:rsidRDefault="00E83BB3" w:rsidP="00E83BB3">
      <w:pPr>
        <w:pStyle w:val="MainText"/>
        <w:spacing w:before="360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Applications to form Special Interest Groups</w:t>
      </w:r>
    </w:p>
    <w:p w14:paraId="396E2270" w14:textId="77777777" w:rsidR="00E448F0" w:rsidRDefault="00E448F0" w:rsidP="00E448F0">
      <w:pPr>
        <w:pStyle w:val="MainText"/>
        <w:spacing w:line="240" w:lineRule="auto"/>
        <w:rPr>
          <w:rFonts w:ascii="Arial" w:hAnsi="Arial" w:cs="Arial"/>
          <w:b/>
        </w:rPr>
      </w:pPr>
      <w:bookmarkStart w:id="4" w:name="_GoBack"/>
      <w:bookmarkEnd w:id="4"/>
    </w:p>
    <w:p w14:paraId="396E2271" w14:textId="77777777" w:rsidR="00030AD8" w:rsidRDefault="00030AD8" w:rsidP="00E448F0">
      <w:pPr>
        <w:pStyle w:val="MainText"/>
        <w:spacing w:line="240" w:lineRule="auto"/>
        <w:rPr>
          <w:rFonts w:ascii="Arial" w:hAnsi="Arial" w:cs="Arial"/>
          <w:b/>
        </w:rPr>
      </w:pPr>
    </w:p>
    <w:p w14:paraId="396E2272" w14:textId="77777777" w:rsidR="00D84788" w:rsidRDefault="006D0B14" w:rsidP="000343F0">
      <w:pPr>
        <w:pStyle w:val="MainText"/>
        <w:spacing w:line="240" w:lineRule="auto"/>
        <w:rPr>
          <w:rFonts w:ascii="Arial" w:hAnsi="Arial" w:cs="Arial"/>
          <w:b/>
        </w:rPr>
      </w:pPr>
      <w:r w:rsidRPr="00CD1FB4">
        <w:rPr>
          <w:rFonts w:ascii="Arial" w:hAnsi="Arial" w:cs="Arial"/>
          <w:b/>
        </w:rPr>
        <w:t>Background</w:t>
      </w:r>
    </w:p>
    <w:p w14:paraId="396E2273" w14:textId="77777777" w:rsidR="00CD1FB4" w:rsidRPr="00167DDD" w:rsidRDefault="00CD1FB4" w:rsidP="000343F0">
      <w:pPr>
        <w:pStyle w:val="MainText"/>
        <w:spacing w:line="240" w:lineRule="auto"/>
        <w:rPr>
          <w:rFonts w:ascii="Arial" w:hAnsi="Arial" w:cs="Arial"/>
        </w:rPr>
      </w:pPr>
    </w:p>
    <w:p w14:paraId="396E2274" w14:textId="754935C8" w:rsidR="00167DDD" w:rsidRPr="00167DDD" w:rsidRDefault="00167DDD" w:rsidP="000343F0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 w:cs="Arial"/>
          <w:b/>
          <w:u w:val="single"/>
        </w:rPr>
      </w:pPr>
      <w:bookmarkStart w:id="5" w:name="DocBackground"/>
      <w:bookmarkEnd w:id="5"/>
      <w:r w:rsidRPr="00167DDD">
        <w:rPr>
          <w:rFonts w:ascii="Arial" w:hAnsi="Arial" w:cs="Arial"/>
          <w:szCs w:val="22"/>
        </w:rPr>
        <w:t xml:space="preserve">The LGA Constitution provides for 10 or more member authorities with common features, interests or concerns to form a Special Interest Group (SIG). </w:t>
      </w:r>
      <w:r w:rsidR="00E448F0" w:rsidRPr="00167DDD">
        <w:rPr>
          <w:rFonts w:ascii="Arial" w:hAnsi="Arial" w:cs="Arial"/>
        </w:rPr>
        <w:t>The LGA’</w:t>
      </w:r>
      <w:r w:rsidR="00225E51" w:rsidRPr="00167DDD">
        <w:rPr>
          <w:rFonts w:ascii="Arial" w:hAnsi="Arial" w:cs="Arial"/>
        </w:rPr>
        <w:t xml:space="preserve">s Statement on </w:t>
      </w:r>
      <w:r w:rsidR="002134DC">
        <w:rPr>
          <w:rFonts w:ascii="Arial" w:hAnsi="Arial" w:cs="Arial"/>
        </w:rPr>
        <w:t>SIGs</w:t>
      </w:r>
      <w:r w:rsidR="00A30F22">
        <w:rPr>
          <w:rFonts w:ascii="Arial" w:hAnsi="Arial" w:cs="Arial"/>
        </w:rPr>
        <w:t xml:space="preserve"> </w:t>
      </w:r>
      <w:r w:rsidR="00225E51" w:rsidRPr="00167DDD">
        <w:rPr>
          <w:rFonts w:ascii="Arial" w:hAnsi="Arial" w:cs="Arial"/>
        </w:rPr>
        <w:t xml:space="preserve">is attached at </w:t>
      </w:r>
      <w:r w:rsidR="0028729F" w:rsidRPr="00167DDD">
        <w:rPr>
          <w:rFonts w:ascii="Arial" w:hAnsi="Arial" w:cs="Arial"/>
          <w:b/>
          <w:u w:val="single"/>
        </w:rPr>
        <w:t xml:space="preserve">Appendix </w:t>
      </w:r>
      <w:r w:rsidR="000343F0">
        <w:rPr>
          <w:rFonts w:ascii="Arial" w:hAnsi="Arial" w:cs="Arial"/>
          <w:b/>
          <w:u w:val="single"/>
        </w:rPr>
        <w:t>C</w:t>
      </w:r>
      <w:r w:rsidR="0028729F" w:rsidRPr="00167DDD">
        <w:rPr>
          <w:rFonts w:ascii="Arial" w:hAnsi="Arial" w:cs="Arial"/>
        </w:rPr>
        <w:t>.</w:t>
      </w:r>
    </w:p>
    <w:p w14:paraId="396E2275" w14:textId="77777777" w:rsidR="00167DDD" w:rsidRPr="00270254" w:rsidRDefault="00167DDD" w:rsidP="000343F0">
      <w:pPr>
        <w:overflowPunct w:val="0"/>
        <w:autoSpaceDE w:val="0"/>
        <w:autoSpaceDN w:val="0"/>
        <w:adjustRightInd w:val="0"/>
        <w:ind w:left="567"/>
        <w:textAlignment w:val="baseline"/>
        <w:rPr>
          <w:rFonts w:ascii="Arial" w:hAnsi="Arial" w:cs="Arial"/>
          <w:u w:val="single"/>
        </w:rPr>
      </w:pPr>
    </w:p>
    <w:p w14:paraId="396E2276" w14:textId="4CA677B5" w:rsidR="00167DDD" w:rsidRPr="006D2635" w:rsidRDefault="002134DC" w:rsidP="000343F0">
      <w:pPr>
        <w:numPr>
          <w:ilvl w:val="0"/>
          <w:numId w:val="22"/>
        </w:numPr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>Two applications have been received to form new SIGs: the Association of Local Government Archaeological Officers (</w:t>
      </w:r>
      <w:r w:rsidRPr="002134DC">
        <w:rPr>
          <w:rFonts w:ascii="Arial" w:hAnsi="Arial" w:cs="Arial"/>
          <w:b/>
          <w:u w:val="single"/>
        </w:rPr>
        <w:t>Appendix A</w:t>
      </w:r>
      <w:r>
        <w:rPr>
          <w:rFonts w:ascii="Arial" w:hAnsi="Arial" w:cs="Arial"/>
        </w:rPr>
        <w:t>), and the Climate Emergency Network (</w:t>
      </w:r>
      <w:r w:rsidRPr="002134DC">
        <w:rPr>
          <w:rFonts w:ascii="Arial" w:hAnsi="Arial" w:cs="Arial"/>
          <w:b/>
          <w:u w:val="single"/>
        </w:rPr>
        <w:t>Appendix B</w:t>
      </w:r>
      <w:r>
        <w:rPr>
          <w:rFonts w:ascii="Arial" w:hAnsi="Arial" w:cs="Arial"/>
        </w:rPr>
        <w:t xml:space="preserve">). </w:t>
      </w:r>
    </w:p>
    <w:p w14:paraId="396E2277" w14:textId="77777777" w:rsidR="00030AD8" w:rsidRDefault="00030AD8" w:rsidP="000343F0">
      <w:pPr>
        <w:pStyle w:val="MainText"/>
        <w:spacing w:line="240" w:lineRule="auto"/>
        <w:rPr>
          <w:rFonts w:ascii="Arial" w:hAnsi="Arial" w:cs="Arial"/>
          <w:b/>
        </w:rPr>
      </w:pPr>
    </w:p>
    <w:p w14:paraId="396E2278" w14:textId="7DE8CF22" w:rsidR="00270254" w:rsidRDefault="00270254" w:rsidP="0073047E">
      <w:pPr>
        <w:pStyle w:val="MainText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Purpose of the </w:t>
      </w:r>
      <w:r w:rsidR="002134DC">
        <w:rPr>
          <w:rFonts w:ascii="Arial" w:hAnsi="Arial" w:cs="Arial"/>
          <w:b/>
        </w:rPr>
        <w:t>SIGs</w:t>
      </w:r>
    </w:p>
    <w:p w14:paraId="396E2279" w14:textId="77777777" w:rsidR="00F21133" w:rsidRDefault="00F21133" w:rsidP="0073047E">
      <w:pPr>
        <w:pStyle w:val="MainText"/>
        <w:spacing w:line="240" w:lineRule="auto"/>
        <w:rPr>
          <w:rFonts w:ascii="Arial" w:hAnsi="Arial" w:cs="Arial"/>
        </w:rPr>
      </w:pPr>
    </w:p>
    <w:p w14:paraId="223DE327" w14:textId="4FDADEC8" w:rsidR="002134DC" w:rsidRPr="002134DC" w:rsidRDefault="002134DC" w:rsidP="0073047E">
      <w:pPr>
        <w:pStyle w:val="MainText"/>
        <w:spacing w:line="240" w:lineRule="auto"/>
        <w:rPr>
          <w:rFonts w:ascii="Arial" w:hAnsi="Arial" w:cs="Arial"/>
          <w:u w:val="single"/>
        </w:rPr>
      </w:pPr>
      <w:r w:rsidRPr="002134DC">
        <w:rPr>
          <w:rFonts w:ascii="Arial" w:hAnsi="Arial" w:cs="Arial"/>
          <w:u w:val="single"/>
        </w:rPr>
        <w:t>Association of Local Government Archaeological Officers</w:t>
      </w:r>
    </w:p>
    <w:p w14:paraId="3B4023D6" w14:textId="77777777" w:rsidR="002134DC" w:rsidRDefault="002134DC" w:rsidP="0073047E">
      <w:pPr>
        <w:pStyle w:val="MainText"/>
        <w:spacing w:line="240" w:lineRule="auto"/>
        <w:rPr>
          <w:rFonts w:ascii="Arial" w:hAnsi="Arial" w:cs="Arial"/>
        </w:rPr>
      </w:pPr>
    </w:p>
    <w:p w14:paraId="77CAE024" w14:textId="77777777" w:rsidR="002134DC" w:rsidRDefault="004D5540" w:rsidP="002134DC">
      <w:pPr>
        <w:pStyle w:val="ListParagraph"/>
        <w:numPr>
          <w:ilvl w:val="0"/>
          <w:numId w:val="22"/>
        </w:numPr>
        <w:ind w:left="567" w:hanging="567"/>
        <w:rPr>
          <w:rFonts w:ascii="Arial" w:hAnsi="Arial" w:cs="Arial"/>
        </w:rPr>
      </w:pPr>
      <w:r w:rsidRPr="002134DC">
        <w:rPr>
          <w:rFonts w:ascii="Arial" w:hAnsi="Arial" w:cs="Arial"/>
        </w:rPr>
        <w:t xml:space="preserve">The </w:t>
      </w:r>
      <w:r w:rsidR="002134DC">
        <w:rPr>
          <w:rFonts w:ascii="Arial" w:hAnsi="Arial" w:cs="Arial"/>
        </w:rPr>
        <w:t xml:space="preserve">Association of Local Government Archaeological Officers has the following key objectives: </w:t>
      </w:r>
    </w:p>
    <w:p w14:paraId="6C030932" w14:textId="77777777" w:rsidR="002134DC" w:rsidRDefault="002134DC" w:rsidP="002134DC">
      <w:pPr>
        <w:pStyle w:val="ListParagraph"/>
        <w:ind w:left="567"/>
        <w:rPr>
          <w:rFonts w:ascii="Arial" w:hAnsi="Arial" w:cs="Arial"/>
        </w:rPr>
      </w:pPr>
    </w:p>
    <w:p w14:paraId="55E54191" w14:textId="5341307B" w:rsidR="002134DC" w:rsidRPr="002134DC" w:rsidRDefault="002134DC" w:rsidP="002134DC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2134DC">
        <w:rPr>
          <w:rFonts w:ascii="Arial" w:eastAsiaTheme="minorHAnsi" w:hAnsi="Arial" w:cs="Arial"/>
          <w:szCs w:val="22"/>
          <w:lang w:eastAsia="en-US"/>
        </w:rPr>
        <w:t>To provide a strong voice for local authority historic environment services and promote these within local government to strengthen and develop their role within local government in delivering local, regional</w:t>
      </w:r>
      <w:r>
        <w:rPr>
          <w:rFonts w:ascii="Arial" w:eastAsiaTheme="minorHAnsi" w:hAnsi="Arial" w:cs="Arial"/>
          <w:szCs w:val="22"/>
          <w:lang w:eastAsia="en-US"/>
        </w:rPr>
        <w:t xml:space="preserve"> and national government policy;</w:t>
      </w:r>
    </w:p>
    <w:p w14:paraId="7991FD02" w14:textId="6AAFA89F" w:rsidR="002134DC" w:rsidRPr="002134DC" w:rsidRDefault="002134DC" w:rsidP="002134DC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2134DC">
        <w:rPr>
          <w:rFonts w:ascii="Arial" w:eastAsiaTheme="minorHAnsi" w:hAnsi="Arial" w:cs="Arial"/>
          <w:szCs w:val="22"/>
          <w:lang w:eastAsia="en-US"/>
        </w:rPr>
        <w:t>To ensure that local government historic environment services are included within policy (national, regional and l</w:t>
      </w:r>
      <w:r>
        <w:rPr>
          <w:rFonts w:ascii="Arial" w:eastAsiaTheme="minorHAnsi" w:hAnsi="Arial" w:cs="Arial"/>
          <w:szCs w:val="22"/>
          <w:lang w:eastAsia="en-US"/>
        </w:rPr>
        <w:t>ocal) for culture and education;</w:t>
      </w:r>
    </w:p>
    <w:p w14:paraId="2B204A8B" w14:textId="39812848" w:rsidR="002134DC" w:rsidRPr="002134DC" w:rsidRDefault="002134DC" w:rsidP="002134DC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2134DC">
        <w:rPr>
          <w:rFonts w:ascii="Arial" w:eastAsiaTheme="minorHAnsi" w:hAnsi="Arial" w:cs="Arial"/>
          <w:szCs w:val="22"/>
          <w:lang w:eastAsia="en-US"/>
        </w:rPr>
        <w:t>To ensure that policy aims to improve the sustainable managem</w:t>
      </w:r>
      <w:r>
        <w:rPr>
          <w:rFonts w:ascii="Arial" w:eastAsiaTheme="minorHAnsi" w:hAnsi="Arial" w:cs="Arial"/>
          <w:szCs w:val="22"/>
          <w:lang w:eastAsia="en-US"/>
        </w:rPr>
        <w:t>ent of the historic environment; and</w:t>
      </w:r>
    </w:p>
    <w:p w14:paraId="33760FCC" w14:textId="10D88A6B" w:rsidR="002134DC" w:rsidRPr="002134DC" w:rsidRDefault="002134DC" w:rsidP="002134DC">
      <w:pPr>
        <w:pStyle w:val="ListParagraph"/>
        <w:numPr>
          <w:ilvl w:val="1"/>
          <w:numId w:val="22"/>
        </w:numPr>
        <w:ind w:left="1276" w:hanging="556"/>
        <w:rPr>
          <w:rFonts w:ascii="Arial" w:hAnsi="Arial" w:cs="Arial"/>
        </w:rPr>
      </w:pPr>
      <w:r w:rsidRPr="002134DC">
        <w:rPr>
          <w:rFonts w:ascii="Arial" w:eastAsiaTheme="minorHAnsi" w:hAnsi="Arial" w:cs="Arial"/>
          <w:szCs w:val="22"/>
          <w:lang w:eastAsia="en-US"/>
        </w:rPr>
        <w:t>To promote development of high standards in the historic environment profession.</w:t>
      </w:r>
    </w:p>
    <w:p w14:paraId="7F1DBD08" w14:textId="77777777" w:rsidR="002134DC" w:rsidRPr="002134DC" w:rsidRDefault="002134DC" w:rsidP="002134DC">
      <w:pPr>
        <w:rPr>
          <w:rFonts w:ascii="Arial" w:hAnsi="Arial" w:cs="Arial"/>
        </w:rPr>
      </w:pPr>
    </w:p>
    <w:p w14:paraId="2C50745C" w14:textId="6B936E04" w:rsidR="0073047E" w:rsidRPr="002134DC" w:rsidRDefault="002134DC" w:rsidP="0073047E">
      <w:pPr>
        <w:contextualSpacing/>
        <w:rPr>
          <w:rFonts w:ascii="Arial" w:hAnsi="Arial" w:cs="Arial"/>
          <w:u w:val="single"/>
        </w:rPr>
      </w:pPr>
      <w:r w:rsidRPr="002134DC">
        <w:rPr>
          <w:rFonts w:ascii="Arial" w:hAnsi="Arial" w:cs="Arial"/>
          <w:u w:val="single"/>
        </w:rPr>
        <w:t>Climate Emergency Network</w:t>
      </w:r>
    </w:p>
    <w:p w14:paraId="6A330747" w14:textId="77777777" w:rsidR="002134DC" w:rsidRDefault="002134DC" w:rsidP="0073047E">
      <w:pPr>
        <w:contextualSpacing/>
        <w:rPr>
          <w:rFonts w:ascii="Arial" w:hAnsi="Arial" w:cs="Arial"/>
        </w:rPr>
      </w:pPr>
    </w:p>
    <w:p w14:paraId="2AF33417" w14:textId="7181BFE3" w:rsidR="002134DC" w:rsidRPr="002134DC" w:rsidRDefault="002134DC" w:rsidP="002134DC">
      <w:pPr>
        <w:pStyle w:val="ListParagraph"/>
        <w:numPr>
          <w:ilvl w:val="0"/>
          <w:numId w:val="22"/>
        </w:numPr>
        <w:ind w:left="567" w:hanging="567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The Climate Emergency Network’s key objective is to support local authorities in declaring a ‘Climate Emergency’ and implementing plans to achieve carbon neutral status as quickly as possible. </w:t>
      </w:r>
    </w:p>
    <w:p w14:paraId="4F221957" w14:textId="77777777" w:rsidR="002134DC" w:rsidRPr="0073047E" w:rsidRDefault="002134DC" w:rsidP="0073047E">
      <w:pPr>
        <w:contextualSpacing/>
        <w:rPr>
          <w:rFonts w:ascii="Arial" w:hAnsi="Arial" w:cs="Arial"/>
        </w:rPr>
      </w:pPr>
    </w:p>
    <w:p w14:paraId="396E2282" w14:textId="54D59EE7" w:rsidR="00F63C85" w:rsidRDefault="002134DC" w:rsidP="000343F0">
      <w:pPr>
        <w:pStyle w:val="ReportText-Number"/>
        <w:numPr>
          <w:ilvl w:val="0"/>
          <w:numId w:val="0"/>
        </w:numPr>
        <w:spacing w:beforeLines="0" w:afterLines="0"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Financial </w:t>
      </w:r>
      <w:r w:rsidR="00F63C85" w:rsidRPr="00A721FF">
        <w:rPr>
          <w:b/>
          <w:sz w:val="22"/>
          <w:szCs w:val="22"/>
        </w:rPr>
        <w:t>Implications</w:t>
      </w:r>
    </w:p>
    <w:p w14:paraId="396E2283" w14:textId="77777777" w:rsidR="00E448F0" w:rsidRPr="00A721FF" w:rsidRDefault="00E448F0" w:rsidP="000343F0">
      <w:pPr>
        <w:pStyle w:val="ReportText-Number"/>
        <w:numPr>
          <w:ilvl w:val="0"/>
          <w:numId w:val="0"/>
        </w:numPr>
        <w:spacing w:beforeLines="0" w:afterLines="0" w:line="240" w:lineRule="auto"/>
        <w:rPr>
          <w:b/>
          <w:sz w:val="22"/>
          <w:szCs w:val="22"/>
        </w:rPr>
      </w:pPr>
    </w:p>
    <w:p w14:paraId="396E2284" w14:textId="255353B4" w:rsidR="00081F8B" w:rsidRPr="00303C80" w:rsidRDefault="004D5540" w:rsidP="000343F0">
      <w:pPr>
        <w:pStyle w:val="MainText"/>
        <w:numPr>
          <w:ilvl w:val="0"/>
          <w:numId w:val="22"/>
        </w:numPr>
        <w:spacing w:line="240" w:lineRule="auto"/>
        <w:ind w:left="567" w:hanging="56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Should </w:t>
      </w:r>
      <w:r w:rsidR="002134DC">
        <w:rPr>
          <w:rFonts w:ascii="Arial" w:hAnsi="Arial" w:cs="Arial"/>
          <w:szCs w:val="22"/>
        </w:rPr>
        <w:t>these new SIGs</w:t>
      </w:r>
      <w:r>
        <w:rPr>
          <w:rFonts w:ascii="Arial" w:hAnsi="Arial" w:cs="Arial"/>
          <w:szCs w:val="22"/>
        </w:rPr>
        <w:t xml:space="preserve"> </w:t>
      </w:r>
      <w:r w:rsidR="00794F57">
        <w:rPr>
          <w:rFonts w:ascii="Arial" w:hAnsi="Arial" w:cs="Arial"/>
          <w:szCs w:val="22"/>
        </w:rPr>
        <w:t xml:space="preserve">wish to utilise the support </w:t>
      </w:r>
      <w:r w:rsidR="002175B7">
        <w:rPr>
          <w:rFonts w:ascii="Arial" w:hAnsi="Arial" w:cs="Arial"/>
          <w:szCs w:val="22"/>
        </w:rPr>
        <w:t>off</w:t>
      </w:r>
      <w:r w:rsidR="00FA6F2D">
        <w:rPr>
          <w:rFonts w:ascii="Arial" w:hAnsi="Arial" w:cs="Arial"/>
          <w:szCs w:val="22"/>
        </w:rPr>
        <w:t>e</w:t>
      </w:r>
      <w:r w:rsidR="002175B7">
        <w:rPr>
          <w:rFonts w:ascii="Arial" w:hAnsi="Arial" w:cs="Arial"/>
          <w:szCs w:val="22"/>
        </w:rPr>
        <w:t>r</w:t>
      </w:r>
      <w:r w:rsidR="00FA6F2D">
        <w:rPr>
          <w:rFonts w:ascii="Arial" w:hAnsi="Arial" w:cs="Arial"/>
          <w:szCs w:val="22"/>
        </w:rPr>
        <w:t xml:space="preserve"> open to SIG</w:t>
      </w:r>
      <w:r w:rsidR="00C437CE">
        <w:rPr>
          <w:rFonts w:ascii="Arial" w:hAnsi="Arial" w:cs="Arial"/>
          <w:szCs w:val="22"/>
        </w:rPr>
        <w:t>s</w:t>
      </w:r>
      <w:r w:rsidR="00FA6F2D">
        <w:rPr>
          <w:rFonts w:ascii="Arial" w:hAnsi="Arial" w:cs="Arial"/>
          <w:szCs w:val="22"/>
        </w:rPr>
        <w:t xml:space="preserve"> </w:t>
      </w:r>
      <w:r w:rsidR="00D03190">
        <w:rPr>
          <w:rFonts w:ascii="Arial" w:hAnsi="Arial" w:cs="Arial"/>
          <w:szCs w:val="22"/>
        </w:rPr>
        <w:t>(</w:t>
      </w:r>
      <w:r w:rsidR="002134DC">
        <w:rPr>
          <w:rFonts w:ascii="Arial" w:hAnsi="Arial" w:cs="Arial"/>
          <w:szCs w:val="22"/>
        </w:rPr>
        <w:t>as set out in paragraph 2</w:t>
      </w:r>
      <w:r w:rsidR="00FA6F2D">
        <w:rPr>
          <w:rFonts w:ascii="Arial" w:hAnsi="Arial" w:cs="Arial"/>
          <w:szCs w:val="22"/>
        </w:rPr>
        <w:t xml:space="preserve"> of the LGA’s Statement on SIGs</w:t>
      </w:r>
      <w:r w:rsidR="00D03190">
        <w:rPr>
          <w:rFonts w:ascii="Arial" w:hAnsi="Arial" w:cs="Arial"/>
          <w:szCs w:val="22"/>
        </w:rPr>
        <w:t>)</w:t>
      </w:r>
      <w:r w:rsidR="00FA6F2D">
        <w:rPr>
          <w:rFonts w:ascii="Arial" w:hAnsi="Arial" w:cs="Arial"/>
          <w:szCs w:val="22"/>
        </w:rPr>
        <w:t xml:space="preserve">, there would be </w:t>
      </w:r>
      <w:r w:rsidR="002175B7">
        <w:rPr>
          <w:rFonts w:ascii="Arial" w:hAnsi="Arial" w:cs="Arial"/>
          <w:szCs w:val="22"/>
        </w:rPr>
        <w:t xml:space="preserve">minor budgetary and resources implications as a result of </w:t>
      </w:r>
      <w:r w:rsidR="002134DC">
        <w:rPr>
          <w:rFonts w:ascii="Arial" w:hAnsi="Arial" w:cs="Arial"/>
          <w:szCs w:val="22"/>
        </w:rPr>
        <w:t>meeting room hire</w:t>
      </w:r>
      <w:r w:rsidR="002175B7">
        <w:rPr>
          <w:rFonts w:ascii="Arial" w:hAnsi="Arial" w:cs="Arial"/>
          <w:szCs w:val="22"/>
        </w:rPr>
        <w:t xml:space="preserve"> and </w:t>
      </w:r>
      <w:r w:rsidR="00FA6F2D">
        <w:rPr>
          <w:rFonts w:ascii="Arial" w:hAnsi="Arial" w:cs="Arial"/>
          <w:szCs w:val="22"/>
        </w:rPr>
        <w:t xml:space="preserve">cost of </w:t>
      </w:r>
      <w:r w:rsidR="004E4321">
        <w:rPr>
          <w:rFonts w:ascii="Arial" w:hAnsi="Arial" w:cs="Arial"/>
          <w:szCs w:val="22"/>
        </w:rPr>
        <w:t xml:space="preserve">providing </w:t>
      </w:r>
      <w:r w:rsidR="00FA6F2D">
        <w:rPr>
          <w:rFonts w:ascii="Arial" w:hAnsi="Arial" w:cs="Arial"/>
          <w:szCs w:val="22"/>
        </w:rPr>
        <w:t>secretariat support services.</w:t>
      </w:r>
      <w:r w:rsidR="00D03190">
        <w:rPr>
          <w:rFonts w:ascii="Arial" w:hAnsi="Arial" w:cs="Arial"/>
          <w:szCs w:val="22"/>
        </w:rPr>
        <w:t xml:space="preserve"> </w:t>
      </w:r>
    </w:p>
    <w:sectPr w:rsidR="00081F8B" w:rsidRPr="00303C80" w:rsidSect="0000193C">
      <w:headerReference w:type="default" r:id="rId12"/>
      <w:footerReference w:type="default" r:id="rId13"/>
      <w:headerReference w:type="first" r:id="rId14"/>
      <w:pgSz w:w="11907" w:h="16840" w:code="9"/>
      <w:pgMar w:top="1440" w:right="1440" w:bottom="873" w:left="1440" w:header="1134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6E22F8" w14:textId="77777777" w:rsidR="00475CCD" w:rsidRDefault="00475CCD">
      <w:r>
        <w:separator/>
      </w:r>
    </w:p>
  </w:endnote>
  <w:endnote w:type="continuationSeparator" w:id="0">
    <w:p w14:paraId="396E22F9" w14:textId="77777777" w:rsidR="00475CCD" w:rsidRDefault="00475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Arial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410711-1DD6-4660-89B6-F746247E72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CCEF2D1-9262-4003-9F0A-D6473F1326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4AD1E88-254C-4B10-AE41-2F9332C47A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2304" w14:textId="77777777" w:rsidR="00475CCD" w:rsidRDefault="00475CCD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  </w:t>
    </w:r>
    <w:r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E22F6" w14:textId="77777777" w:rsidR="00475CCD" w:rsidRDefault="00475CCD">
      <w:r>
        <w:separator/>
      </w:r>
    </w:p>
  </w:footnote>
  <w:footnote w:type="continuationSeparator" w:id="0">
    <w:p w14:paraId="396E22F7" w14:textId="77777777" w:rsidR="00475CCD" w:rsidRDefault="00475C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1E0" w:firstRow="1" w:lastRow="1" w:firstColumn="1" w:lastColumn="1" w:noHBand="0" w:noVBand="0"/>
    </w:tblPr>
    <w:tblGrid>
      <w:gridCol w:w="5812"/>
      <w:gridCol w:w="3259"/>
      <w:gridCol w:w="710"/>
    </w:tblGrid>
    <w:tr w:rsidR="00475CCD" w14:paraId="3F55997E" w14:textId="77777777" w:rsidTr="00475CCD">
      <w:tc>
        <w:tcPr>
          <w:tcW w:w="5812" w:type="dxa"/>
          <w:vMerge w:val="restart"/>
          <w:hideMark/>
        </w:tcPr>
        <w:p w14:paraId="025724DA" w14:textId="77777777" w:rsidR="00475CCD" w:rsidRDefault="00475CCD" w:rsidP="00475CCD">
          <w:pPr>
            <w:pStyle w:val="Header"/>
            <w:tabs>
              <w:tab w:val="center" w:pos="2923"/>
            </w:tabs>
            <w:spacing w:line="256" w:lineRule="auto"/>
          </w:pPr>
          <w:r>
            <w:rPr>
              <w:rFonts w:cs="Arial"/>
              <w:noProof/>
              <w:sz w:val="44"/>
              <w:szCs w:val="44"/>
            </w:rPr>
            <w:drawing>
              <wp:inline distT="0" distB="0" distL="0" distR="0" wp14:anchorId="2362BFF3" wp14:editId="1E6A86C0">
                <wp:extent cx="1431925" cy="84518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192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gridSpan w:val="2"/>
          <w:hideMark/>
        </w:tcPr>
        <w:p w14:paraId="642D77B0" w14:textId="77777777" w:rsidR="00475CCD" w:rsidRPr="0020643E" w:rsidRDefault="00475CCD" w:rsidP="00475CCD">
          <w:pPr>
            <w:pStyle w:val="Header"/>
            <w:spacing w:line="256" w:lineRule="auto"/>
            <w:rPr>
              <w:rFonts w:ascii="Arial" w:hAnsi="Arial" w:cs="Arial"/>
              <w:b/>
              <w:i/>
            </w:rPr>
          </w:pPr>
          <w:r w:rsidRPr="0020643E">
            <w:rPr>
              <w:rFonts w:ascii="Arial" w:hAnsi="Arial" w:cs="Arial"/>
              <w:b/>
            </w:rPr>
            <w:t>Local Government Association</w:t>
          </w:r>
        </w:p>
      </w:tc>
    </w:tr>
    <w:tr w:rsidR="00475CCD" w14:paraId="789B7B46" w14:textId="77777777" w:rsidTr="00475CCD">
      <w:trPr>
        <w:trHeight w:val="450"/>
      </w:trPr>
      <w:tc>
        <w:tcPr>
          <w:tcW w:w="0" w:type="auto"/>
          <w:vMerge/>
          <w:vAlign w:val="center"/>
          <w:hideMark/>
        </w:tcPr>
        <w:p w14:paraId="51EE5F99" w14:textId="77777777" w:rsidR="00475CCD" w:rsidRDefault="00475CCD" w:rsidP="00475CCD">
          <w:pPr>
            <w:spacing w:line="256" w:lineRule="auto"/>
          </w:pPr>
        </w:p>
      </w:tc>
      <w:tc>
        <w:tcPr>
          <w:tcW w:w="3969" w:type="dxa"/>
          <w:gridSpan w:val="2"/>
          <w:hideMark/>
        </w:tcPr>
        <w:p w14:paraId="40D64ED8" w14:textId="77777777" w:rsidR="00475CCD" w:rsidRPr="0020643E" w:rsidRDefault="00475CCD" w:rsidP="00475CCD">
          <w:pPr>
            <w:pStyle w:val="Header"/>
            <w:spacing w:before="60" w:line="256" w:lineRule="auto"/>
            <w:rPr>
              <w:rFonts w:ascii="Arial" w:hAnsi="Arial" w:cs="Arial"/>
            </w:rPr>
          </w:pPr>
          <w:r w:rsidRPr="0020643E">
            <w:rPr>
              <w:rFonts w:ascii="Arial" w:hAnsi="Arial" w:cs="Arial"/>
              <w:b/>
            </w:rPr>
            <w:t>Company Number 11177145</w:t>
          </w:r>
        </w:p>
      </w:tc>
    </w:tr>
    <w:tr w:rsidR="00475CCD" w:rsidRPr="0020643E" w14:paraId="73627656" w14:textId="77777777" w:rsidTr="00475CCD">
      <w:trPr>
        <w:gridAfter w:val="1"/>
        <w:wAfter w:w="710" w:type="dxa"/>
        <w:trHeight w:val="708"/>
      </w:trPr>
      <w:tc>
        <w:tcPr>
          <w:tcW w:w="0" w:type="auto"/>
          <w:vMerge/>
          <w:vAlign w:val="center"/>
          <w:hideMark/>
        </w:tcPr>
        <w:p w14:paraId="7FD51F37" w14:textId="77777777" w:rsidR="00475CCD" w:rsidRDefault="00475CCD" w:rsidP="00475CCD">
          <w:pPr>
            <w:spacing w:line="256" w:lineRule="auto"/>
          </w:pPr>
        </w:p>
      </w:tc>
      <w:tc>
        <w:tcPr>
          <w:tcW w:w="3259" w:type="dxa"/>
          <w:vAlign w:val="center"/>
          <w:hideMark/>
        </w:tcPr>
        <w:p w14:paraId="2E1B8BAD" w14:textId="77777777" w:rsidR="00475CCD" w:rsidRPr="0020643E" w:rsidRDefault="00475CCD" w:rsidP="00475CCD">
          <w:pPr>
            <w:pStyle w:val="Header"/>
            <w:spacing w:before="60" w:line="256" w:lineRule="auto"/>
            <w:rPr>
              <w:rFonts w:ascii="Arial" w:hAnsi="Arial" w:cs="Arial"/>
              <w:b/>
              <w:bCs/>
            </w:rPr>
          </w:pPr>
          <w:r w:rsidRPr="0020643E">
            <w:rPr>
              <w:rFonts w:ascii="Arial" w:hAnsi="Arial" w:cs="Arial"/>
              <w:b/>
              <w:bCs/>
            </w:rPr>
            <w:t>LGA Leadership Board</w:t>
          </w:r>
        </w:p>
        <w:p w14:paraId="71CA27B6" w14:textId="77777777" w:rsidR="00475CCD" w:rsidRPr="0020643E" w:rsidRDefault="00475CCD" w:rsidP="00475CCD">
          <w:pPr>
            <w:pStyle w:val="Header"/>
            <w:spacing w:before="60" w:line="256" w:lineRule="auto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 xml:space="preserve">17 July </w:t>
          </w:r>
          <w:r w:rsidRPr="0020643E">
            <w:rPr>
              <w:rFonts w:ascii="Arial" w:hAnsi="Arial" w:cs="Arial"/>
            </w:rPr>
            <w:t>2019</w:t>
          </w:r>
        </w:p>
      </w:tc>
    </w:tr>
  </w:tbl>
  <w:p w14:paraId="396E2303" w14:textId="77777777" w:rsidR="00475CCD" w:rsidRPr="00E448F0" w:rsidRDefault="00475CCD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E2305" w14:textId="77777777" w:rsidR="00475CCD" w:rsidRDefault="00475CCD" w:rsidP="00E64FBC">
    <w:pPr>
      <w:pStyle w:val="Header"/>
      <w:rPr>
        <w:sz w:val="2"/>
      </w:rPr>
    </w:pPr>
  </w:p>
  <w:p w14:paraId="396E2306" w14:textId="77777777" w:rsidR="00475CCD" w:rsidRDefault="00475CCD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38"/>
      <w:gridCol w:w="3205"/>
    </w:tblGrid>
    <w:tr w:rsidR="00475CCD" w:rsidRPr="0079133C" w14:paraId="396E2309" w14:textId="77777777" w:rsidTr="0079133C">
      <w:tc>
        <w:tcPr>
          <w:tcW w:w="6062" w:type="dxa"/>
          <w:vMerge w:val="restart"/>
        </w:tcPr>
        <w:p w14:paraId="396E2307" w14:textId="77777777" w:rsidR="00475CCD" w:rsidRDefault="00475CCD" w:rsidP="0079133C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96E2314" wp14:editId="396E2315">
                <wp:extent cx="1428750" cy="8763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9133C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96E2308" w14:textId="77777777" w:rsidR="00475CCD" w:rsidRPr="0079133C" w:rsidRDefault="00475CCD" w:rsidP="00546D0D">
          <w:pPr>
            <w:pStyle w:val="Header"/>
            <w:rPr>
              <w:b/>
            </w:rPr>
          </w:pPr>
        </w:p>
      </w:tc>
    </w:tr>
    <w:tr w:rsidR="00475CCD" w14:paraId="396E230C" w14:textId="77777777" w:rsidTr="0079133C">
      <w:trPr>
        <w:trHeight w:val="450"/>
      </w:trPr>
      <w:tc>
        <w:tcPr>
          <w:tcW w:w="6062" w:type="dxa"/>
          <w:vMerge/>
        </w:tcPr>
        <w:p w14:paraId="396E230A" w14:textId="77777777" w:rsidR="00475CCD" w:rsidRDefault="00475CCD" w:rsidP="00546D0D">
          <w:pPr>
            <w:pStyle w:val="Header"/>
          </w:pPr>
        </w:p>
      </w:tc>
      <w:tc>
        <w:tcPr>
          <w:tcW w:w="3225" w:type="dxa"/>
        </w:tcPr>
        <w:p w14:paraId="396E230B" w14:textId="77777777" w:rsidR="00475CCD" w:rsidRDefault="00475CCD" w:rsidP="0079133C">
          <w:pPr>
            <w:pStyle w:val="Header"/>
            <w:spacing w:before="60"/>
          </w:pPr>
        </w:p>
      </w:tc>
    </w:tr>
    <w:tr w:rsidR="00475CCD" w14:paraId="396E2310" w14:textId="77777777" w:rsidTr="0079133C">
      <w:trPr>
        <w:trHeight w:val="450"/>
      </w:trPr>
      <w:tc>
        <w:tcPr>
          <w:tcW w:w="6062" w:type="dxa"/>
          <w:vMerge/>
        </w:tcPr>
        <w:p w14:paraId="396E230D" w14:textId="77777777" w:rsidR="00475CCD" w:rsidRDefault="00475CCD" w:rsidP="00546D0D">
          <w:pPr>
            <w:pStyle w:val="Header"/>
          </w:pPr>
        </w:p>
      </w:tc>
      <w:tc>
        <w:tcPr>
          <w:tcW w:w="3225" w:type="dxa"/>
        </w:tcPr>
        <w:p w14:paraId="396E230E" w14:textId="77777777" w:rsidR="00475CCD" w:rsidRPr="0079133C" w:rsidRDefault="00475CCD" w:rsidP="0079133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96E230F" w14:textId="77777777" w:rsidR="00475CCD" w:rsidRPr="0079133C" w:rsidRDefault="00475CCD" w:rsidP="0079133C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396E2311" w14:textId="77777777" w:rsidR="00475CCD" w:rsidRDefault="00475CCD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2.25pt;height:75pt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395E1428"/>
    <w:lvl w:ilvl="0">
      <w:numFmt w:val="bullet"/>
      <w:lvlText w:val="*"/>
      <w:lvlJc w:val="left"/>
    </w:lvl>
  </w:abstractNum>
  <w:abstractNum w:abstractNumId="1" w15:restartNumberingAfterBreak="0">
    <w:nsid w:val="00E61B9D"/>
    <w:multiLevelType w:val="multilevel"/>
    <w:tmpl w:val="4ED6FF0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849" w:hanging="565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22E58D1"/>
    <w:multiLevelType w:val="hybridMultilevel"/>
    <w:tmpl w:val="2638B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F77BF"/>
    <w:multiLevelType w:val="hybridMultilevel"/>
    <w:tmpl w:val="69D21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731E"/>
    <w:multiLevelType w:val="hybridMultilevel"/>
    <w:tmpl w:val="D57C77B0"/>
    <w:lvl w:ilvl="0" w:tplc="0C3E132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9607F4"/>
    <w:multiLevelType w:val="hybridMultilevel"/>
    <w:tmpl w:val="65084AB4"/>
    <w:lvl w:ilvl="0" w:tplc="A880C8D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9A0782"/>
    <w:multiLevelType w:val="hybridMultilevel"/>
    <w:tmpl w:val="717CFB78"/>
    <w:lvl w:ilvl="0" w:tplc="08090001">
      <w:start w:val="1"/>
      <w:numFmt w:val="bullet"/>
      <w:lvlText w:val=""/>
      <w:lvlJc w:val="left"/>
      <w:pPr>
        <w:ind w:left="5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7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FC1506"/>
    <w:multiLevelType w:val="multilevel"/>
    <w:tmpl w:val="0409001F"/>
    <w:numStyleLink w:val="111111"/>
  </w:abstractNum>
  <w:abstractNum w:abstractNumId="11" w15:restartNumberingAfterBreak="0">
    <w:nsid w:val="34101417"/>
    <w:multiLevelType w:val="multilevel"/>
    <w:tmpl w:val="9D5439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141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"/>
      <w:lvlJc w:val="righ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86"/>
        </w:tabs>
        <w:ind w:left="3686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53"/>
        </w:tabs>
        <w:ind w:left="4253" w:hanging="56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34172450"/>
    <w:multiLevelType w:val="hybridMultilevel"/>
    <w:tmpl w:val="88080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01E6F"/>
    <w:multiLevelType w:val="hybridMultilevel"/>
    <w:tmpl w:val="BE8A58A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C3D1E7D"/>
    <w:multiLevelType w:val="hybridMultilevel"/>
    <w:tmpl w:val="2EE0A9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E742C"/>
    <w:multiLevelType w:val="multilevel"/>
    <w:tmpl w:val="79E02C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Frutiger 45 Light" w:hAnsi="Frutiger 45 Light"/>
        <w:sz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9353B0"/>
    <w:multiLevelType w:val="hybridMultilevel"/>
    <w:tmpl w:val="A7D639D4"/>
    <w:lvl w:ilvl="0" w:tplc="080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43AE2412"/>
    <w:multiLevelType w:val="hybridMultilevel"/>
    <w:tmpl w:val="3904DF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1F7BD5"/>
    <w:multiLevelType w:val="multilevel"/>
    <w:tmpl w:val="0409001F"/>
    <w:styleLink w:val="111111"/>
    <w:lvl w:ilvl="0">
      <w:start w:val="1"/>
      <w:numFmt w:val="decimal"/>
      <w:pStyle w:val="ReportText-Number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9" w15:restartNumberingAfterBreak="0">
    <w:nsid w:val="567938CA"/>
    <w:multiLevelType w:val="multilevel"/>
    <w:tmpl w:val="C2FA6434"/>
    <w:lvl w:ilvl="0">
      <w:start w:val="5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00"/>
        </w:tabs>
        <w:ind w:left="15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5CE3327A"/>
    <w:multiLevelType w:val="multilevel"/>
    <w:tmpl w:val="E62EF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5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DA846E8"/>
    <w:multiLevelType w:val="multilevel"/>
    <w:tmpl w:val="9D54398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1985" w:hanging="1418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"/>
      <w:lvlJc w:val="right"/>
      <w:pPr>
        <w:tabs>
          <w:tab w:val="num" w:pos="2552"/>
        </w:tabs>
        <w:ind w:left="2552" w:hanging="567"/>
      </w:pPr>
      <w:rPr>
        <w:rFonts w:ascii="Arial" w:hAnsi="Arial" w:hint="default"/>
        <w:b w:val="0"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tabs>
          <w:tab w:val="num" w:pos="3686"/>
        </w:tabs>
        <w:ind w:left="3686" w:hanging="567"/>
      </w:pPr>
      <w:rPr>
        <w:rFonts w:ascii="Arial" w:hAnsi="Arial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4253"/>
        </w:tabs>
        <w:ind w:left="4253" w:hanging="567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E9E18E7"/>
    <w:multiLevelType w:val="hybridMultilevel"/>
    <w:tmpl w:val="2E56E4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375539D"/>
    <w:multiLevelType w:val="hybridMultilevel"/>
    <w:tmpl w:val="0A86165A"/>
    <w:lvl w:ilvl="0" w:tplc="CBE833FC">
      <w:start w:val="1"/>
      <w:numFmt w:val="bullet"/>
      <w:lvlText w:val="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2D93E38"/>
    <w:multiLevelType w:val="multilevel"/>
    <w:tmpl w:val="B378AA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 w15:restartNumberingAfterBreak="0">
    <w:nsid w:val="7B023D32"/>
    <w:multiLevelType w:val="multilevel"/>
    <w:tmpl w:val="B9A0CEE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27"/>
        </w:tabs>
        <w:ind w:left="1227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num w:numId="1">
    <w:abstractNumId w:val="25"/>
  </w:num>
  <w:num w:numId="2">
    <w:abstractNumId w:val="8"/>
  </w:num>
  <w:num w:numId="3">
    <w:abstractNumId w:val="21"/>
  </w:num>
  <w:num w:numId="4">
    <w:abstractNumId w:val="29"/>
  </w:num>
  <w:num w:numId="5">
    <w:abstractNumId w:val="20"/>
  </w:num>
  <w:num w:numId="6">
    <w:abstractNumId w:val="13"/>
  </w:num>
  <w:num w:numId="7">
    <w:abstractNumId w:val="27"/>
  </w:num>
  <w:num w:numId="8">
    <w:abstractNumId w:val="9"/>
  </w:num>
  <w:num w:numId="9">
    <w:abstractNumId w:val="7"/>
  </w:num>
  <w:num w:numId="10">
    <w:abstractNumId w:val="11"/>
  </w:num>
  <w:num w:numId="11">
    <w:abstractNumId w:val="15"/>
  </w:num>
  <w:num w:numId="12">
    <w:abstractNumId w:val="23"/>
  </w:num>
  <w:num w:numId="13">
    <w:abstractNumId w:val="18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1724"/>
          </w:tabs>
          <w:ind w:left="1076" w:hanging="432"/>
        </w:pPr>
      </w:lvl>
    </w:lvlOverride>
  </w:num>
  <w:num w:numId="15">
    <w:abstractNumId w:val="10"/>
  </w:num>
  <w:num w:numId="16">
    <w:abstractNumId w:val="10"/>
  </w:num>
  <w:num w:numId="17">
    <w:abstractNumId w:val="19"/>
  </w:num>
  <w:num w:numId="18">
    <w:abstractNumId w:val="16"/>
  </w:num>
  <w:num w:numId="19">
    <w:abstractNumId w:val="30"/>
  </w:num>
  <w:num w:numId="20">
    <w:abstractNumId w:val="4"/>
  </w:num>
  <w:num w:numId="21">
    <w:abstractNumId w:val="5"/>
  </w:num>
  <w:num w:numId="22">
    <w:abstractNumId w:val="28"/>
  </w:num>
  <w:num w:numId="23">
    <w:abstractNumId w:val="3"/>
  </w:num>
  <w:num w:numId="24">
    <w:abstractNumId w:val="24"/>
  </w:num>
  <w:num w:numId="25">
    <w:abstractNumId w:val="0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26">
    <w:abstractNumId w:val="26"/>
  </w:num>
  <w:num w:numId="27">
    <w:abstractNumId w:val="17"/>
  </w:num>
  <w:num w:numId="28">
    <w:abstractNumId w:val="22"/>
  </w:num>
  <w:num w:numId="29">
    <w:abstractNumId w:val="1"/>
  </w:num>
  <w:num w:numId="30">
    <w:abstractNumId w:val="2"/>
  </w:num>
  <w:num w:numId="31">
    <w:abstractNumId w:val="12"/>
  </w:num>
  <w:num w:numId="32">
    <w:abstractNumId w:val="14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14"/>
    <w:rsid w:val="00000460"/>
    <w:rsid w:val="0000193C"/>
    <w:rsid w:val="00003857"/>
    <w:rsid w:val="000039F5"/>
    <w:rsid w:val="000109D3"/>
    <w:rsid w:val="00011E01"/>
    <w:rsid w:val="00030AD8"/>
    <w:rsid w:val="000343F0"/>
    <w:rsid w:val="000370A9"/>
    <w:rsid w:val="00037BD0"/>
    <w:rsid w:val="0005285D"/>
    <w:rsid w:val="000717E1"/>
    <w:rsid w:val="000725BA"/>
    <w:rsid w:val="00081F8B"/>
    <w:rsid w:val="00084E44"/>
    <w:rsid w:val="0009224D"/>
    <w:rsid w:val="00093248"/>
    <w:rsid w:val="000A3935"/>
    <w:rsid w:val="000B09F5"/>
    <w:rsid w:val="000B124D"/>
    <w:rsid w:val="000B7D95"/>
    <w:rsid w:val="000C3360"/>
    <w:rsid w:val="000C77B2"/>
    <w:rsid w:val="000E5139"/>
    <w:rsid w:val="000E5E39"/>
    <w:rsid w:val="000E7E29"/>
    <w:rsid w:val="000F49DE"/>
    <w:rsid w:val="000F5847"/>
    <w:rsid w:val="0010253D"/>
    <w:rsid w:val="00105568"/>
    <w:rsid w:val="001172B6"/>
    <w:rsid w:val="00157338"/>
    <w:rsid w:val="00167DDD"/>
    <w:rsid w:val="00173D5A"/>
    <w:rsid w:val="001806D2"/>
    <w:rsid w:val="00183E81"/>
    <w:rsid w:val="001922BC"/>
    <w:rsid w:val="001A05CD"/>
    <w:rsid w:val="001A07F1"/>
    <w:rsid w:val="001A4A86"/>
    <w:rsid w:val="001A7A02"/>
    <w:rsid w:val="001D2C76"/>
    <w:rsid w:val="001E3454"/>
    <w:rsid w:val="001E4CE7"/>
    <w:rsid w:val="001F6052"/>
    <w:rsid w:val="002134DC"/>
    <w:rsid w:val="0021541B"/>
    <w:rsid w:val="00216B97"/>
    <w:rsid w:val="002175B7"/>
    <w:rsid w:val="0022523A"/>
    <w:rsid w:val="00225E51"/>
    <w:rsid w:val="002276E2"/>
    <w:rsid w:val="002303A1"/>
    <w:rsid w:val="00236C17"/>
    <w:rsid w:val="00254A4B"/>
    <w:rsid w:val="00270254"/>
    <w:rsid w:val="002748A4"/>
    <w:rsid w:val="00277C7D"/>
    <w:rsid w:val="00282CCC"/>
    <w:rsid w:val="0028729F"/>
    <w:rsid w:val="00296007"/>
    <w:rsid w:val="002A15A6"/>
    <w:rsid w:val="002A7B48"/>
    <w:rsid w:val="002D0658"/>
    <w:rsid w:val="002D47BA"/>
    <w:rsid w:val="002F15DD"/>
    <w:rsid w:val="002F1E08"/>
    <w:rsid w:val="002F22DD"/>
    <w:rsid w:val="002F4350"/>
    <w:rsid w:val="00303C80"/>
    <w:rsid w:val="00324E86"/>
    <w:rsid w:val="0033688F"/>
    <w:rsid w:val="00337FB8"/>
    <w:rsid w:val="00363ED4"/>
    <w:rsid w:val="003650A7"/>
    <w:rsid w:val="00367901"/>
    <w:rsid w:val="003706BB"/>
    <w:rsid w:val="00372DE6"/>
    <w:rsid w:val="00380670"/>
    <w:rsid w:val="00380D9D"/>
    <w:rsid w:val="00391A95"/>
    <w:rsid w:val="003A1228"/>
    <w:rsid w:val="003A63B6"/>
    <w:rsid w:val="003B293A"/>
    <w:rsid w:val="003C77A8"/>
    <w:rsid w:val="003D20B3"/>
    <w:rsid w:val="003E4825"/>
    <w:rsid w:val="00404265"/>
    <w:rsid w:val="00407716"/>
    <w:rsid w:val="00415A14"/>
    <w:rsid w:val="0042168F"/>
    <w:rsid w:val="004401AF"/>
    <w:rsid w:val="004546F3"/>
    <w:rsid w:val="0045784C"/>
    <w:rsid w:val="00463DB3"/>
    <w:rsid w:val="00466DD1"/>
    <w:rsid w:val="00475CCD"/>
    <w:rsid w:val="0048094E"/>
    <w:rsid w:val="004A0E8B"/>
    <w:rsid w:val="004D2D5A"/>
    <w:rsid w:val="004D36F3"/>
    <w:rsid w:val="004D5540"/>
    <w:rsid w:val="004E4321"/>
    <w:rsid w:val="004F12FE"/>
    <w:rsid w:val="0050379D"/>
    <w:rsid w:val="00520335"/>
    <w:rsid w:val="005231BD"/>
    <w:rsid w:val="00546D0D"/>
    <w:rsid w:val="00555F52"/>
    <w:rsid w:val="0055793A"/>
    <w:rsid w:val="00561A9B"/>
    <w:rsid w:val="0057017B"/>
    <w:rsid w:val="00594F16"/>
    <w:rsid w:val="00596178"/>
    <w:rsid w:val="005A4121"/>
    <w:rsid w:val="005A4917"/>
    <w:rsid w:val="005B3508"/>
    <w:rsid w:val="005E393B"/>
    <w:rsid w:val="005F364F"/>
    <w:rsid w:val="00601A2D"/>
    <w:rsid w:val="00617B72"/>
    <w:rsid w:val="006202ED"/>
    <w:rsid w:val="00644B70"/>
    <w:rsid w:val="00650704"/>
    <w:rsid w:val="00650936"/>
    <w:rsid w:val="00654832"/>
    <w:rsid w:val="00655B68"/>
    <w:rsid w:val="006858A5"/>
    <w:rsid w:val="006A0E31"/>
    <w:rsid w:val="006A5B68"/>
    <w:rsid w:val="006B25C6"/>
    <w:rsid w:val="006C33DB"/>
    <w:rsid w:val="006D0B14"/>
    <w:rsid w:val="006D2635"/>
    <w:rsid w:val="006F0CCB"/>
    <w:rsid w:val="00706D3A"/>
    <w:rsid w:val="0073047E"/>
    <w:rsid w:val="007670B0"/>
    <w:rsid w:val="0079133C"/>
    <w:rsid w:val="007944A1"/>
    <w:rsid w:val="00794F57"/>
    <w:rsid w:val="007965B5"/>
    <w:rsid w:val="007B39AA"/>
    <w:rsid w:val="007B4449"/>
    <w:rsid w:val="007B44B1"/>
    <w:rsid w:val="007B7A0E"/>
    <w:rsid w:val="007C1849"/>
    <w:rsid w:val="007C2BC2"/>
    <w:rsid w:val="007C3596"/>
    <w:rsid w:val="007C7EA7"/>
    <w:rsid w:val="007D45FC"/>
    <w:rsid w:val="007D5DB2"/>
    <w:rsid w:val="007D7CCD"/>
    <w:rsid w:val="007E4B0E"/>
    <w:rsid w:val="007F24E8"/>
    <w:rsid w:val="00807F9B"/>
    <w:rsid w:val="008244CA"/>
    <w:rsid w:val="00841710"/>
    <w:rsid w:val="008425AD"/>
    <w:rsid w:val="00842DDD"/>
    <w:rsid w:val="00852397"/>
    <w:rsid w:val="0087174A"/>
    <w:rsid w:val="0089413D"/>
    <w:rsid w:val="008954C6"/>
    <w:rsid w:val="008A30E2"/>
    <w:rsid w:val="008B18A6"/>
    <w:rsid w:val="008C3AFD"/>
    <w:rsid w:val="008D1B23"/>
    <w:rsid w:val="008D2F8D"/>
    <w:rsid w:val="008D332D"/>
    <w:rsid w:val="008E5AE8"/>
    <w:rsid w:val="008F1A35"/>
    <w:rsid w:val="00902330"/>
    <w:rsid w:val="00913C0F"/>
    <w:rsid w:val="00914A91"/>
    <w:rsid w:val="00917807"/>
    <w:rsid w:val="009237D9"/>
    <w:rsid w:val="00924911"/>
    <w:rsid w:val="0092710B"/>
    <w:rsid w:val="00931358"/>
    <w:rsid w:val="0094468C"/>
    <w:rsid w:val="0097414E"/>
    <w:rsid w:val="00982B41"/>
    <w:rsid w:val="009A342F"/>
    <w:rsid w:val="009B0968"/>
    <w:rsid w:val="009B15A3"/>
    <w:rsid w:val="009C64BE"/>
    <w:rsid w:val="009C7622"/>
    <w:rsid w:val="009C7750"/>
    <w:rsid w:val="009D5D3B"/>
    <w:rsid w:val="009D5D4A"/>
    <w:rsid w:val="009D6157"/>
    <w:rsid w:val="009F525B"/>
    <w:rsid w:val="00A01CAC"/>
    <w:rsid w:val="00A06097"/>
    <w:rsid w:val="00A153FA"/>
    <w:rsid w:val="00A30F22"/>
    <w:rsid w:val="00A426A5"/>
    <w:rsid w:val="00A42BF9"/>
    <w:rsid w:val="00A42FB9"/>
    <w:rsid w:val="00A601EC"/>
    <w:rsid w:val="00A6399C"/>
    <w:rsid w:val="00A71CD2"/>
    <w:rsid w:val="00A721FF"/>
    <w:rsid w:val="00A7644D"/>
    <w:rsid w:val="00A82294"/>
    <w:rsid w:val="00A82DA5"/>
    <w:rsid w:val="00A9189F"/>
    <w:rsid w:val="00AA5C07"/>
    <w:rsid w:val="00AA6F4D"/>
    <w:rsid w:val="00AA7A54"/>
    <w:rsid w:val="00AB3E82"/>
    <w:rsid w:val="00AC4CC1"/>
    <w:rsid w:val="00AD6686"/>
    <w:rsid w:val="00AF2FA7"/>
    <w:rsid w:val="00B132D6"/>
    <w:rsid w:val="00B1571F"/>
    <w:rsid w:val="00B17D53"/>
    <w:rsid w:val="00B214A7"/>
    <w:rsid w:val="00B31EFD"/>
    <w:rsid w:val="00B51B1C"/>
    <w:rsid w:val="00B60618"/>
    <w:rsid w:val="00B63F0D"/>
    <w:rsid w:val="00B66324"/>
    <w:rsid w:val="00B668B0"/>
    <w:rsid w:val="00B7585E"/>
    <w:rsid w:val="00B82C93"/>
    <w:rsid w:val="00B8574B"/>
    <w:rsid w:val="00BA02A9"/>
    <w:rsid w:val="00BB212B"/>
    <w:rsid w:val="00BC6278"/>
    <w:rsid w:val="00C01EA1"/>
    <w:rsid w:val="00C0432B"/>
    <w:rsid w:val="00C172D2"/>
    <w:rsid w:val="00C2111F"/>
    <w:rsid w:val="00C342FB"/>
    <w:rsid w:val="00C36EBD"/>
    <w:rsid w:val="00C437CE"/>
    <w:rsid w:val="00C64A00"/>
    <w:rsid w:val="00C74F45"/>
    <w:rsid w:val="00C810BF"/>
    <w:rsid w:val="00C91C04"/>
    <w:rsid w:val="00C9258A"/>
    <w:rsid w:val="00CA3323"/>
    <w:rsid w:val="00CA448A"/>
    <w:rsid w:val="00CB2D11"/>
    <w:rsid w:val="00CB79B3"/>
    <w:rsid w:val="00CC0245"/>
    <w:rsid w:val="00CC0A8C"/>
    <w:rsid w:val="00CC64FC"/>
    <w:rsid w:val="00CD1E19"/>
    <w:rsid w:val="00CD1FB4"/>
    <w:rsid w:val="00CE2310"/>
    <w:rsid w:val="00CF1686"/>
    <w:rsid w:val="00CF431A"/>
    <w:rsid w:val="00D03190"/>
    <w:rsid w:val="00D1779A"/>
    <w:rsid w:val="00D30FC2"/>
    <w:rsid w:val="00D31395"/>
    <w:rsid w:val="00D4026F"/>
    <w:rsid w:val="00D620BE"/>
    <w:rsid w:val="00D638AA"/>
    <w:rsid w:val="00D63E41"/>
    <w:rsid w:val="00D77253"/>
    <w:rsid w:val="00D84348"/>
    <w:rsid w:val="00D84788"/>
    <w:rsid w:val="00D903DC"/>
    <w:rsid w:val="00D92CCE"/>
    <w:rsid w:val="00D9724C"/>
    <w:rsid w:val="00DA0183"/>
    <w:rsid w:val="00DA632F"/>
    <w:rsid w:val="00DC2E14"/>
    <w:rsid w:val="00DC65DF"/>
    <w:rsid w:val="00DE72FE"/>
    <w:rsid w:val="00DF11AC"/>
    <w:rsid w:val="00E0143B"/>
    <w:rsid w:val="00E31F3F"/>
    <w:rsid w:val="00E4011A"/>
    <w:rsid w:val="00E448F0"/>
    <w:rsid w:val="00E50179"/>
    <w:rsid w:val="00E56B83"/>
    <w:rsid w:val="00E64FBC"/>
    <w:rsid w:val="00E7710E"/>
    <w:rsid w:val="00E83BB3"/>
    <w:rsid w:val="00E96DBB"/>
    <w:rsid w:val="00EA0142"/>
    <w:rsid w:val="00EA07AC"/>
    <w:rsid w:val="00EB1237"/>
    <w:rsid w:val="00EC1D3D"/>
    <w:rsid w:val="00ED67B2"/>
    <w:rsid w:val="00EF3947"/>
    <w:rsid w:val="00EF5AE2"/>
    <w:rsid w:val="00F03FE8"/>
    <w:rsid w:val="00F05A1F"/>
    <w:rsid w:val="00F10BAF"/>
    <w:rsid w:val="00F21133"/>
    <w:rsid w:val="00F36DD8"/>
    <w:rsid w:val="00F47AE3"/>
    <w:rsid w:val="00F56657"/>
    <w:rsid w:val="00F63C85"/>
    <w:rsid w:val="00F6671D"/>
    <w:rsid w:val="00F66928"/>
    <w:rsid w:val="00F70ACB"/>
    <w:rsid w:val="00F7238F"/>
    <w:rsid w:val="00F74F32"/>
    <w:rsid w:val="00F83513"/>
    <w:rsid w:val="00F84E96"/>
    <w:rsid w:val="00F866E4"/>
    <w:rsid w:val="00F90684"/>
    <w:rsid w:val="00FA6F2D"/>
    <w:rsid w:val="00FA743F"/>
    <w:rsid w:val="00FB5BAA"/>
    <w:rsid w:val="00FB7F1C"/>
    <w:rsid w:val="00FC7FAC"/>
    <w:rsid w:val="00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6E2249"/>
  <w15:docId w15:val="{476F897B-F134-4835-BDD6-F7A14A0B7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paragraph" w:styleId="Heading1">
    <w:name w:val="heading 1"/>
    <w:basedOn w:val="Normal"/>
    <w:next w:val="Normal"/>
    <w:qFormat/>
    <w:rsid w:val="00282CCC"/>
    <w:pPr>
      <w:keepNext/>
      <w:spacing w:before="360" w:after="12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282CCC"/>
    <w:pPr>
      <w:keepNext/>
      <w:spacing w:before="240" w:after="60"/>
      <w:outlineLvl w:val="1"/>
    </w:pPr>
    <w:rPr>
      <w:rFonts w:ascii="Arial" w:hAnsi="Arial"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282C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FrontPageText"/>
    <w:semiHidden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semiHidden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semiHidden/>
    <w:pPr>
      <w:spacing w:after="40" w:line="360" w:lineRule="exact"/>
      <w:ind w:right="57"/>
    </w:pPr>
  </w:style>
  <w:style w:type="paragraph" w:customStyle="1" w:styleId="FrontPageText">
    <w:name w:val="Front Page Text"/>
    <w:basedOn w:val="Normal"/>
    <w:rsid w:val="00282CCC"/>
    <w:pPr>
      <w:spacing w:beforeLines="50" w:afterLines="50" w:line="280" w:lineRule="exact"/>
    </w:pPr>
    <w:rPr>
      <w:rFonts w:ascii="Arial" w:hAnsi="Arial"/>
      <w:sz w:val="24"/>
    </w:rPr>
  </w:style>
  <w:style w:type="paragraph" w:customStyle="1" w:styleId="LGAItemNoHeading">
    <w:name w:val="LGA Item No Heading"/>
    <w:basedOn w:val="FrontPageText"/>
    <w:semiHidden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FrontPageText"/>
    <w:next w:val="FrontPageText"/>
    <w:semiHidden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FrontPageText"/>
    <w:semiHidden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uiPriority w:val="39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Text">
    <w:name w:val="Main Text"/>
    <w:basedOn w:val="Normal"/>
    <w:rsid w:val="006D0B14"/>
    <w:pPr>
      <w:spacing w:line="280" w:lineRule="exact"/>
    </w:pPr>
  </w:style>
  <w:style w:type="paragraph" w:customStyle="1" w:styleId="ReportText-Number">
    <w:name w:val="Report Text - Number"/>
    <w:basedOn w:val="FrontPageText"/>
    <w:rsid w:val="00282CCC"/>
    <w:pPr>
      <w:numPr>
        <w:numId w:val="14"/>
      </w:numPr>
    </w:pPr>
  </w:style>
  <w:style w:type="paragraph" w:styleId="ListParagraph">
    <w:name w:val="List Paragraph"/>
    <w:basedOn w:val="Normal"/>
    <w:uiPriority w:val="34"/>
    <w:qFormat/>
    <w:rsid w:val="00167DDD"/>
    <w:pPr>
      <w:ind w:left="720"/>
    </w:pPr>
  </w:style>
  <w:style w:type="numbering" w:styleId="111111">
    <w:name w:val="Outline List 2"/>
    <w:basedOn w:val="NoList"/>
    <w:rsid w:val="00282CCC"/>
    <w:pPr>
      <w:numPr>
        <w:numId w:val="13"/>
      </w:numPr>
    </w:pPr>
  </w:style>
  <w:style w:type="paragraph" w:styleId="BalloonText">
    <w:name w:val="Balloon Text"/>
    <w:basedOn w:val="Normal"/>
    <w:link w:val="BalloonTextChar"/>
    <w:rsid w:val="00454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46F3"/>
    <w:rPr>
      <w:rFonts w:ascii="Tahoma" w:hAnsi="Tahoma" w:cs="Tahoma"/>
      <w:sz w:val="16"/>
      <w:szCs w:val="16"/>
    </w:rPr>
  </w:style>
  <w:style w:type="character" w:styleId="FootnoteReference">
    <w:name w:val="footnote reference"/>
    <w:rsid w:val="001922BC"/>
    <w:rPr>
      <w:vertAlign w:val="superscript"/>
    </w:rPr>
  </w:style>
  <w:style w:type="character" w:styleId="CommentReference">
    <w:name w:val="annotation reference"/>
    <w:basedOn w:val="DefaultParagraphFont"/>
    <w:semiHidden/>
    <w:unhideWhenUsed/>
    <w:rsid w:val="002154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1541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1541B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54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1541B"/>
    <w:rPr>
      <w:rFonts w:ascii="Frutiger 45 Light" w:hAnsi="Frutiger 45 Light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475CCD"/>
    <w:rPr>
      <w:rFonts w:ascii="Frutiger 45 Light" w:hAnsi="Frutiger 45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rginia.ponton\Local%20Settings\Temporary%20Internet%20Files\OLK3\3%20-%20Repor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A958B6CCA9D141A0BD6E491460B668" ma:contentTypeVersion="4" ma:contentTypeDescription="Create a new document." ma:contentTypeScope="" ma:versionID="38f5542738b5fc57533b944c9eee7eda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C12BC-C82B-4D3A-87FC-9DFFAC2E2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FEEBDA-1526-4418-A8C1-822EFF108A20}">
  <ds:schemaRefs>
    <ds:schemaRef ds:uri="c8febe6a-14d9-43ab-83c3-c48f478fa47c"/>
    <ds:schemaRef ds:uri="http://schemas.microsoft.com/office/2006/metadata/properties"/>
    <ds:schemaRef ds:uri="http://schemas.microsoft.com/office/2006/documentManagement/types"/>
    <ds:schemaRef ds:uri="http://purl.org/dc/elements/1.1/"/>
    <ds:schemaRef ds:uri="1c8a0e75-f4bc-4eb4-8ed0-578eaea9e1ca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4E83A2E-7435-449E-83B6-36AEE27668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9C000-74BE-419C-A679-E22A4776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3 - Report Template</Template>
  <TotalTime>16</TotalTime>
  <Pages>2</Pages>
  <Words>364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2526</CharactersWithSpaces>
  <SharedDoc>false</SharedDoc>
  <HLinks>
    <vt:vector size="6" baseType="variant">
      <vt:variant>
        <vt:i4>7667791</vt:i4>
      </vt:variant>
      <vt:variant>
        <vt:i4>0</vt:i4>
      </vt:variant>
      <vt:variant>
        <vt:i4>0</vt:i4>
      </vt:variant>
      <vt:variant>
        <vt:i4>5</vt:i4>
      </vt:variant>
      <vt:variant>
        <vt:lpwstr>mailto:cathy.boyle@local.gov.uk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creator>virginia.ponton</dc:creator>
  <cp:lastModifiedBy>Paul Goodchild</cp:lastModifiedBy>
  <cp:revision>6</cp:revision>
  <cp:lastPrinted>2013-11-14T09:49:00Z</cp:lastPrinted>
  <dcterms:created xsi:type="dcterms:W3CDTF">2019-07-08T14:22:00Z</dcterms:created>
  <dcterms:modified xsi:type="dcterms:W3CDTF">2019-07-11T09:09:00Z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0x010100F3A958B6CCA9D141A0BD6E491460B668</vt:lpwstr>
  </property>
</Properties>
</file>